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CB6" w:rsidRDefault="00FD3CB6" w:rsidP="00FD3CB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6D31">
        <w:rPr>
          <w:rFonts w:ascii="Times New Roman" w:hAnsi="Times New Roman" w:cs="Times New Roman"/>
          <w:b/>
          <w:sz w:val="24"/>
          <w:szCs w:val="24"/>
        </w:rPr>
        <w:t xml:space="preserve">Открытый урок  в рамках районной методической недели </w:t>
      </w:r>
    </w:p>
    <w:p w:rsidR="00FD3CB6" w:rsidRPr="00806D31" w:rsidRDefault="00FD3CB6" w:rsidP="00FD3CB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6D31">
        <w:rPr>
          <w:rFonts w:ascii="Times New Roman" w:hAnsi="Times New Roman" w:cs="Times New Roman"/>
          <w:b/>
          <w:sz w:val="24"/>
          <w:szCs w:val="24"/>
        </w:rPr>
        <w:t>по теме: «Современные приемы и методы работы учителя» МБОУ «СОШ №9»</w:t>
      </w:r>
    </w:p>
    <w:p w:rsidR="00FD3CB6" w:rsidRDefault="00FD3CB6" w:rsidP="00FD3CB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 Калаева Инна Петровна</w:t>
      </w:r>
    </w:p>
    <w:p w:rsidR="00FD3CB6" w:rsidRDefault="00FD3CB6" w:rsidP="00FD3CB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4А</w:t>
      </w:r>
    </w:p>
    <w:p w:rsidR="00FD3CB6" w:rsidRDefault="00FD3CB6" w:rsidP="00FD3CB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Предмет: Математика</w:t>
      </w:r>
    </w:p>
    <w:p w:rsidR="00FD3CB6" w:rsidRPr="00A718CE" w:rsidRDefault="00FD3CB6" w:rsidP="00A718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718CE">
        <w:rPr>
          <w:rFonts w:ascii="Times New Roman" w:hAnsi="Times New Roman" w:cs="Times New Roman"/>
          <w:sz w:val="24"/>
          <w:szCs w:val="24"/>
        </w:rPr>
        <w:t>Тема урока: Что узнали? Чему научились? По теме «Письменное умножение многозначного числа на двузначное и трехзначное число»</w:t>
      </w:r>
    </w:p>
    <w:p w:rsidR="000B7E9C" w:rsidRPr="00A718CE" w:rsidRDefault="00FD3CB6" w:rsidP="00A718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718CE">
        <w:rPr>
          <w:rFonts w:ascii="Times New Roman" w:hAnsi="Times New Roman" w:cs="Times New Roman"/>
          <w:sz w:val="24"/>
          <w:szCs w:val="24"/>
        </w:rPr>
        <w:t>Методическая тема: Урок-путешествие</w:t>
      </w:r>
      <w:r w:rsidR="00880365" w:rsidRPr="00A718CE">
        <w:rPr>
          <w:rFonts w:ascii="Times New Roman" w:hAnsi="Times New Roman" w:cs="Times New Roman"/>
          <w:sz w:val="24"/>
          <w:szCs w:val="24"/>
        </w:rPr>
        <w:t>.</w:t>
      </w:r>
    </w:p>
    <w:p w:rsidR="000B7E9C" w:rsidRPr="00A718CE" w:rsidRDefault="00880365" w:rsidP="00A718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718C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Урок-путешествие </w:t>
      </w:r>
      <w:r w:rsidR="000B7E9C" w:rsidRPr="00A718C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– интегрированный урок практической направленности </w:t>
      </w:r>
      <w:r w:rsidRPr="00A718CE">
        <w:rPr>
          <w:rFonts w:ascii="Times New Roman" w:eastAsia="Times New Roman" w:hAnsi="Times New Roman" w:cs="Times New Roman"/>
          <w:color w:val="181818"/>
          <w:sz w:val="24"/>
          <w:szCs w:val="24"/>
        </w:rPr>
        <w:t>по островам с герое</w:t>
      </w:r>
      <w:r w:rsidR="000B7E9C" w:rsidRPr="00A718CE">
        <w:rPr>
          <w:rFonts w:ascii="Times New Roman" w:eastAsia="Times New Roman" w:hAnsi="Times New Roman" w:cs="Times New Roman"/>
          <w:color w:val="181818"/>
          <w:sz w:val="24"/>
          <w:szCs w:val="24"/>
        </w:rPr>
        <w:t>м Джеком Воробьем.</w:t>
      </w:r>
      <w:r w:rsidR="000B7E9C" w:rsidRPr="00A718CE">
        <w:rPr>
          <w:rFonts w:ascii="Times New Roman" w:hAnsi="Times New Roman" w:cs="Times New Roman"/>
          <w:sz w:val="24"/>
          <w:szCs w:val="24"/>
        </w:rPr>
        <w:t xml:space="preserve"> Учитель умело осуществляет </w:t>
      </w:r>
      <w:proofErr w:type="spellStart"/>
      <w:r w:rsidR="000B7E9C" w:rsidRPr="00A718CE">
        <w:rPr>
          <w:rFonts w:ascii="Times New Roman" w:hAnsi="Times New Roman" w:cs="Times New Roman"/>
          <w:sz w:val="24"/>
          <w:szCs w:val="24"/>
        </w:rPr>
        <w:t>системно-дея</w:t>
      </w:r>
      <w:r w:rsidR="00A718CE">
        <w:rPr>
          <w:rFonts w:ascii="Times New Roman" w:hAnsi="Times New Roman" w:cs="Times New Roman"/>
          <w:sz w:val="24"/>
          <w:szCs w:val="24"/>
        </w:rPr>
        <w:t>тельностный</w:t>
      </w:r>
      <w:proofErr w:type="spellEnd"/>
      <w:r w:rsidR="00A718C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A718CE">
        <w:rPr>
          <w:rFonts w:ascii="Times New Roman" w:hAnsi="Times New Roman" w:cs="Times New Roman"/>
          <w:sz w:val="24"/>
          <w:szCs w:val="24"/>
        </w:rPr>
        <w:t>компетентностный</w:t>
      </w:r>
      <w:proofErr w:type="spellEnd"/>
      <w:r w:rsidR="000B7E9C" w:rsidRPr="00A718CE">
        <w:rPr>
          <w:rFonts w:ascii="Times New Roman" w:hAnsi="Times New Roman" w:cs="Times New Roman"/>
          <w:sz w:val="24"/>
          <w:szCs w:val="24"/>
        </w:rPr>
        <w:t>,</w:t>
      </w:r>
      <w:r w:rsidR="00A718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7E9C" w:rsidRPr="00A718CE">
        <w:rPr>
          <w:rFonts w:ascii="Times New Roman" w:hAnsi="Times New Roman" w:cs="Times New Roman"/>
          <w:sz w:val="24"/>
          <w:szCs w:val="24"/>
        </w:rPr>
        <w:t>метапредметный</w:t>
      </w:r>
      <w:proofErr w:type="spellEnd"/>
      <w:r w:rsidR="000B7E9C" w:rsidRPr="00A718CE">
        <w:rPr>
          <w:rFonts w:ascii="Times New Roman" w:hAnsi="Times New Roman" w:cs="Times New Roman"/>
          <w:sz w:val="24"/>
          <w:szCs w:val="24"/>
        </w:rPr>
        <w:t xml:space="preserve"> подход</w:t>
      </w:r>
      <w:r w:rsidR="00A718CE" w:rsidRPr="00A718CE">
        <w:rPr>
          <w:rFonts w:ascii="Times New Roman" w:hAnsi="Times New Roman" w:cs="Times New Roman"/>
          <w:sz w:val="24"/>
          <w:szCs w:val="24"/>
        </w:rPr>
        <w:t xml:space="preserve"> в обучении</w:t>
      </w:r>
      <w:r w:rsidR="000B7E9C" w:rsidRPr="00A718CE">
        <w:rPr>
          <w:rFonts w:ascii="Times New Roman" w:hAnsi="Times New Roman" w:cs="Times New Roman"/>
          <w:sz w:val="24"/>
          <w:szCs w:val="24"/>
        </w:rPr>
        <w:t xml:space="preserve">, коммуникативную, познавательную и развивающую направленность. </w:t>
      </w:r>
      <w:r w:rsidR="00A718CE" w:rsidRPr="00A718CE">
        <w:rPr>
          <w:rFonts w:ascii="Times New Roman" w:hAnsi="Times New Roman" w:cs="Times New Roman"/>
          <w:sz w:val="24"/>
          <w:szCs w:val="24"/>
        </w:rPr>
        <w:t xml:space="preserve">Все задания урока позволили работать над формированием </w:t>
      </w:r>
      <w:proofErr w:type="spellStart"/>
      <w:r w:rsidR="00A718CE" w:rsidRPr="00A718CE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="00A718CE" w:rsidRPr="00A718CE">
        <w:rPr>
          <w:rFonts w:ascii="Times New Roman" w:hAnsi="Times New Roman" w:cs="Times New Roman"/>
          <w:sz w:val="24"/>
          <w:szCs w:val="24"/>
        </w:rPr>
        <w:t xml:space="preserve"> умений, навыков (учебно-познавательных, учебно-коммуникативных, учебно-организационных, учебно-информационных, личностны</w:t>
      </w:r>
      <w:r w:rsidR="00DE7191">
        <w:rPr>
          <w:rFonts w:ascii="Times New Roman" w:hAnsi="Times New Roman" w:cs="Times New Roman"/>
          <w:sz w:val="24"/>
          <w:szCs w:val="24"/>
        </w:rPr>
        <w:t>х</w:t>
      </w:r>
      <w:r w:rsidR="00A718CE" w:rsidRPr="00A718CE">
        <w:rPr>
          <w:rFonts w:ascii="Times New Roman" w:hAnsi="Times New Roman" w:cs="Times New Roman"/>
          <w:sz w:val="24"/>
          <w:szCs w:val="24"/>
        </w:rPr>
        <w:t xml:space="preserve">). </w:t>
      </w:r>
      <w:r w:rsidR="000B7E9C" w:rsidRPr="00A718CE">
        <w:rPr>
          <w:rFonts w:ascii="Times New Roman" w:hAnsi="Times New Roman" w:cs="Times New Roman"/>
          <w:sz w:val="24"/>
          <w:szCs w:val="24"/>
        </w:rPr>
        <w:t>Педагог использ</w:t>
      </w:r>
      <w:r w:rsidR="00DE7191">
        <w:rPr>
          <w:rFonts w:ascii="Times New Roman" w:hAnsi="Times New Roman" w:cs="Times New Roman"/>
          <w:sz w:val="24"/>
          <w:szCs w:val="24"/>
        </w:rPr>
        <w:t>овал</w:t>
      </w:r>
      <w:r w:rsidR="000B7E9C" w:rsidRPr="00A718CE">
        <w:rPr>
          <w:rFonts w:ascii="Times New Roman" w:hAnsi="Times New Roman" w:cs="Times New Roman"/>
          <w:sz w:val="24"/>
          <w:szCs w:val="24"/>
        </w:rPr>
        <w:t xml:space="preserve"> игровые, </w:t>
      </w:r>
      <w:proofErr w:type="spellStart"/>
      <w:r w:rsidR="000B7E9C" w:rsidRPr="00A718CE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="000B7E9C" w:rsidRPr="00A718CE">
        <w:rPr>
          <w:rFonts w:ascii="Times New Roman" w:hAnsi="Times New Roman" w:cs="Times New Roman"/>
          <w:sz w:val="24"/>
          <w:szCs w:val="24"/>
        </w:rPr>
        <w:t xml:space="preserve"> технологии, учи</w:t>
      </w:r>
      <w:r w:rsidR="00DE7191">
        <w:rPr>
          <w:rFonts w:ascii="Times New Roman" w:hAnsi="Times New Roman" w:cs="Times New Roman"/>
          <w:sz w:val="24"/>
          <w:szCs w:val="24"/>
        </w:rPr>
        <w:t>л</w:t>
      </w:r>
      <w:r w:rsidR="000B7E9C" w:rsidRPr="00A718CE">
        <w:rPr>
          <w:rFonts w:ascii="Times New Roman" w:hAnsi="Times New Roman" w:cs="Times New Roman"/>
          <w:sz w:val="24"/>
          <w:szCs w:val="24"/>
        </w:rPr>
        <w:t xml:space="preserve"> школьников осуществлять самооценку на уроке. </w:t>
      </w:r>
      <w:r w:rsidR="00A718CE" w:rsidRPr="00A718CE">
        <w:rPr>
          <w:rFonts w:ascii="Times New Roman" w:hAnsi="Times New Roman" w:cs="Times New Roman"/>
          <w:sz w:val="24"/>
          <w:szCs w:val="24"/>
        </w:rPr>
        <w:t xml:space="preserve">Осуществлялся дифференцированный подход в подаче учебного материала – карточки-задания желтого, зелёного, синего цвета для практической работы. </w:t>
      </w:r>
      <w:r w:rsidR="000B7E9C" w:rsidRPr="00A718CE">
        <w:rPr>
          <w:rFonts w:ascii="Times New Roman" w:hAnsi="Times New Roman" w:cs="Times New Roman"/>
          <w:sz w:val="24"/>
          <w:szCs w:val="24"/>
        </w:rPr>
        <w:t xml:space="preserve">Педагогический такт, мастерство способствует развитию положительной мотивации у </w:t>
      </w:r>
      <w:proofErr w:type="gramStart"/>
      <w:r w:rsidR="000B7E9C" w:rsidRPr="00A718C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0B7E9C" w:rsidRPr="00A718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B7E9C" w:rsidRPr="000B7E9C" w:rsidRDefault="000B7E9C" w:rsidP="00A718CE">
      <w:pPr>
        <w:pStyle w:val="a3"/>
      </w:pPr>
      <w:r w:rsidRPr="00A718CE">
        <w:rPr>
          <w:rFonts w:ascii="Times New Roman" w:hAnsi="Times New Roman" w:cs="Times New Roman"/>
          <w:sz w:val="24"/>
          <w:szCs w:val="24"/>
        </w:rPr>
        <w:t>Урок соответствуют требованиям ФГОС НОО.</w:t>
      </w:r>
      <w:r w:rsidRPr="00F10E0E">
        <w:br/>
      </w:r>
    </w:p>
    <w:p w:rsidR="00880365" w:rsidRDefault="004A6758" w:rsidP="00880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197485</wp:posOffset>
            </wp:positionV>
            <wp:extent cx="5940425" cy="4438650"/>
            <wp:effectExtent l="19050" t="0" r="3175" b="0"/>
            <wp:wrapNone/>
            <wp:docPr id="1" name="Рисунок 1" descr="C:\Users\User\Desktop\deda76f0-798c-415d-a4e6-79c1d7ed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eda76f0-798c-415d-a4e6-79c1d7ed078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365" w:rsidRDefault="00880365" w:rsidP="00880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880365" w:rsidRDefault="00880365" w:rsidP="00880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880365" w:rsidRDefault="00880365" w:rsidP="00880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880365" w:rsidRDefault="00880365" w:rsidP="00880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880365" w:rsidRDefault="00880365" w:rsidP="00880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880365" w:rsidRDefault="00880365" w:rsidP="00880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880365" w:rsidRDefault="00880365" w:rsidP="00880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880365" w:rsidRDefault="00880365" w:rsidP="00880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4A6758" w:rsidRDefault="004A6758" w:rsidP="008803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4A6758" w:rsidRPr="004A6758" w:rsidRDefault="004A6758" w:rsidP="004A675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A6758" w:rsidRPr="004A6758" w:rsidRDefault="004A6758" w:rsidP="004A675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A6758" w:rsidRPr="004A6758" w:rsidRDefault="004A6758" w:rsidP="004A675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A6758" w:rsidRPr="004A6758" w:rsidRDefault="004A6758" w:rsidP="004A675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A6758" w:rsidRPr="004A6758" w:rsidRDefault="004A6758" w:rsidP="004A675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A6758" w:rsidRPr="004A6758" w:rsidRDefault="004A6758" w:rsidP="004A675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A6758" w:rsidRPr="004A6758" w:rsidRDefault="004A6758" w:rsidP="004A675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A6758" w:rsidRDefault="004A6758" w:rsidP="004A675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80365" w:rsidRDefault="00880365" w:rsidP="004A6758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4A6758" w:rsidRDefault="004A6758" w:rsidP="004A6758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2245360</wp:posOffset>
            </wp:positionH>
            <wp:positionV relativeFrom="paragraph">
              <wp:posOffset>-91440</wp:posOffset>
            </wp:positionV>
            <wp:extent cx="4017645" cy="3000375"/>
            <wp:effectExtent l="19050" t="0" r="1905" b="0"/>
            <wp:wrapNone/>
            <wp:docPr id="3" name="Рисунок 3" descr="C:\Users\User\Desktop\07bdea5d-e1c0-4e47-bf86-2cbc397dfb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7bdea5d-e1c0-4e47-bf86-2cbc397dfba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-415290</wp:posOffset>
            </wp:positionV>
            <wp:extent cx="2639695" cy="3533775"/>
            <wp:effectExtent l="19050" t="0" r="8255" b="0"/>
            <wp:wrapNone/>
            <wp:docPr id="2" name="Рисунок 2" descr="C:\Users\User\Desktop\54073eaa-9798-4218-ad5f-9713528ddc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4073eaa-9798-4218-ad5f-9713528ddc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758" w:rsidRPr="004A6758" w:rsidRDefault="004A6758" w:rsidP="004A675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A6758" w:rsidRPr="004A6758" w:rsidRDefault="004A6758" w:rsidP="004A675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A6758" w:rsidRPr="004A6758" w:rsidRDefault="004A6758" w:rsidP="004A675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A6758" w:rsidRPr="004A6758" w:rsidRDefault="004A6758" w:rsidP="004A675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A6758" w:rsidRPr="004A6758" w:rsidRDefault="004A6758" w:rsidP="004A675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A6758" w:rsidRPr="004A6758" w:rsidRDefault="004A6758" w:rsidP="004A675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A6758" w:rsidRPr="004A6758" w:rsidRDefault="004A6758" w:rsidP="004A675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A6758" w:rsidRPr="004A6758" w:rsidRDefault="006535B3" w:rsidP="004A675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354966</wp:posOffset>
            </wp:positionV>
            <wp:extent cx="4400282" cy="1905000"/>
            <wp:effectExtent l="19050" t="0" r="268" b="0"/>
            <wp:wrapNone/>
            <wp:docPr id="7" name="Рисунок 7" descr="C:\Users\User\Downloads\167967237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679672374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81" r="1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282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758" w:rsidRDefault="004A6758" w:rsidP="004A675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A6758" w:rsidRPr="004A6758" w:rsidRDefault="006535B3" w:rsidP="004A675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4021455</wp:posOffset>
            </wp:positionV>
            <wp:extent cx="4705350" cy="2124075"/>
            <wp:effectExtent l="19050" t="0" r="0" b="0"/>
            <wp:wrapNone/>
            <wp:docPr id="9" name="Рисунок 9" descr="C:\Users\User\Downloads\167967248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6796724825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1706880</wp:posOffset>
            </wp:positionV>
            <wp:extent cx="4819650" cy="2162175"/>
            <wp:effectExtent l="19050" t="0" r="0" b="0"/>
            <wp:wrapNone/>
            <wp:docPr id="8" name="Рисунок 8" descr="C:\Users\User\Downloads\167967242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679672423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A6758" w:rsidRPr="004A6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045D"/>
    <w:multiLevelType w:val="multilevel"/>
    <w:tmpl w:val="04EC1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D3CB6"/>
    <w:rsid w:val="000B7E9C"/>
    <w:rsid w:val="004A6758"/>
    <w:rsid w:val="006535B3"/>
    <w:rsid w:val="00880365"/>
    <w:rsid w:val="00A718CE"/>
    <w:rsid w:val="00DE7191"/>
    <w:rsid w:val="00FD3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,Без интервала1"/>
    <w:link w:val="a4"/>
    <w:uiPriority w:val="1"/>
    <w:qFormat/>
    <w:rsid w:val="00FD3CB6"/>
    <w:pPr>
      <w:spacing w:after="0" w:line="240" w:lineRule="auto"/>
    </w:pPr>
  </w:style>
  <w:style w:type="character" w:customStyle="1" w:styleId="a4">
    <w:name w:val="Без интервала Знак"/>
    <w:aliases w:val="основа Знак,Без интервала1 Знак"/>
    <w:basedOn w:val="a0"/>
    <w:link w:val="a3"/>
    <w:uiPriority w:val="1"/>
    <w:rsid w:val="00880365"/>
  </w:style>
  <w:style w:type="paragraph" w:styleId="a5">
    <w:name w:val="Balloon Text"/>
    <w:basedOn w:val="a"/>
    <w:link w:val="a6"/>
    <w:uiPriority w:val="99"/>
    <w:semiHidden/>
    <w:unhideWhenUsed/>
    <w:rsid w:val="004A6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67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8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4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9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79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8609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79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01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957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9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8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7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32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1623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58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230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172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2023-03-24T14:47:00Z</dcterms:created>
  <dcterms:modified xsi:type="dcterms:W3CDTF">2023-03-24T15:47:00Z</dcterms:modified>
</cp:coreProperties>
</file>