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8"/>
        <w:tblW w:w="10740" w:type="dxa"/>
        <w:tblLook w:val="04A0"/>
      </w:tblPr>
      <w:tblGrid>
        <w:gridCol w:w="3403"/>
        <w:gridCol w:w="3662"/>
        <w:gridCol w:w="3675"/>
      </w:tblGrid>
      <w:tr w:rsidR="00CB0278" w:rsidRPr="007A44EB" w:rsidTr="007A0E36">
        <w:trPr>
          <w:trHeight w:val="4537"/>
        </w:trPr>
        <w:tc>
          <w:tcPr>
            <w:tcW w:w="3403" w:type="dxa"/>
          </w:tcPr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B0278" w:rsidRPr="007A44EB" w:rsidRDefault="00E61D62" w:rsidP="0043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B0278" w:rsidRPr="007A44EB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0278"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662" w:type="dxa"/>
          </w:tcPr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 МБОУ «СОШ № 9»</w:t>
            </w:r>
          </w:p>
          <w:p w:rsidR="00CB0278" w:rsidRPr="007A44EB" w:rsidRDefault="00CB0278" w:rsidP="0043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Е. Н. Жданова</w:t>
            </w:r>
          </w:p>
        </w:tc>
        <w:tc>
          <w:tcPr>
            <w:tcW w:w="3675" w:type="dxa"/>
          </w:tcPr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«СОШ № 9»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Тетякова</w:t>
            </w:r>
            <w:proofErr w:type="spellEnd"/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-о от 3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B0278" w:rsidRPr="007A44EB" w:rsidTr="007A0E36">
        <w:tc>
          <w:tcPr>
            <w:tcW w:w="4927" w:type="dxa"/>
          </w:tcPr>
          <w:p w:rsidR="00CB0278" w:rsidRPr="007A44EB" w:rsidRDefault="008A0FB0" w:rsidP="007A0E36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-4255135</wp:posOffset>
                  </wp:positionV>
                  <wp:extent cx="6960870" cy="9982200"/>
                  <wp:effectExtent l="19050" t="0" r="0" b="0"/>
                  <wp:wrapNone/>
                  <wp:docPr id="1" name="Рисунок 0" descr="календ график 11 кла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ленд график 11 класс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870" cy="998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CB0278" w:rsidRPr="007A44EB" w:rsidRDefault="00CB0278" w:rsidP="007A0E36">
            <w:pPr>
              <w:rPr>
                <w:b/>
                <w:sz w:val="32"/>
                <w:szCs w:val="32"/>
              </w:rPr>
            </w:pPr>
          </w:p>
        </w:tc>
      </w:tr>
    </w:tbl>
    <w:p w:rsidR="00CB0278" w:rsidRPr="007A44EB" w:rsidRDefault="00CB0278" w:rsidP="00CB0278">
      <w:pPr>
        <w:shd w:val="clear" w:color="auto" w:fill="FFFFFF"/>
        <w:rPr>
          <w:rFonts w:ascii="Times New Roman" w:hAnsi="Times New Roman" w:cs="Times New Roman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 xml:space="preserve">ГОДОВОЙ 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КАЛЕНДАРНЫЙ УЧЕБНЫЙ ГРАФИК</w:t>
      </w:r>
    </w:p>
    <w:p w:rsidR="00CB0278" w:rsidRDefault="00EB6DB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среднего </w:t>
      </w:r>
      <w:r w:rsidR="00CB0278" w:rsidRPr="007A44EB">
        <w:rPr>
          <w:rFonts w:ascii="Times New Roman" w:eastAsia="Times New Roman" w:hAnsi="Times New Roman" w:cs="Times New Roman"/>
          <w:b/>
          <w:sz w:val="40"/>
          <w:szCs w:val="40"/>
        </w:rPr>
        <w:t>общего образования</w:t>
      </w:r>
    </w:p>
    <w:p w:rsidR="00EB6DB8" w:rsidRPr="007A44EB" w:rsidRDefault="007B62A6" w:rsidP="00CB0278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(11</w:t>
      </w:r>
      <w:r w:rsidR="00EB6DB8"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класс)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431BC4" w:rsidRPr="007A44E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431BC4" w:rsidRPr="007A44EB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МБОУ «СОШ № 9»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8A0F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4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1BC4" w:rsidRPr="007A44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44E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B0278" w:rsidRPr="006948AC" w:rsidRDefault="00CB0278" w:rsidP="00CB02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948AC"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 муниципального бюджетного общеобразовательного учреждения «Средняя общеобразовательная школа №9» является документом, регламентирующим организацию образовательной деятельности в 202</w:t>
      </w:r>
      <w:r w:rsidR="00431BC4" w:rsidRPr="006948AC">
        <w:rPr>
          <w:rFonts w:ascii="Times New Roman" w:hAnsi="Times New Roman" w:cs="Times New Roman"/>
          <w:sz w:val="24"/>
          <w:szCs w:val="24"/>
        </w:rPr>
        <w:t>3</w:t>
      </w:r>
      <w:r w:rsidRPr="006948AC">
        <w:rPr>
          <w:rFonts w:ascii="Times New Roman" w:hAnsi="Times New Roman" w:cs="Times New Roman"/>
          <w:sz w:val="24"/>
          <w:szCs w:val="24"/>
        </w:rPr>
        <w:t>/202</w:t>
      </w:r>
      <w:r w:rsidR="00431BC4" w:rsidRPr="006948AC">
        <w:rPr>
          <w:rFonts w:ascii="Times New Roman" w:hAnsi="Times New Roman" w:cs="Times New Roman"/>
          <w:sz w:val="24"/>
          <w:szCs w:val="24"/>
        </w:rPr>
        <w:t>4</w:t>
      </w:r>
      <w:r w:rsidRPr="006948AC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proofErr w:type="gramEnd"/>
    </w:p>
    <w:p w:rsidR="00CB0278" w:rsidRPr="006948AC" w:rsidRDefault="00CB0278" w:rsidP="00CB02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 w:rsidRPr="006948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48AC">
        <w:rPr>
          <w:rFonts w:ascii="Times New Roman" w:hAnsi="Times New Roman" w:cs="Times New Roman"/>
          <w:sz w:val="24"/>
          <w:szCs w:val="24"/>
        </w:rPr>
        <w:t>:</w:t>
      </w:r>
    </w:p>
    <w:p w:rsidR="007B62A6" w:rsidRPr="007B62A6" w:rsidRDefault="00CB0278" w:rsidP="007B62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6">
        <w:rPr>
          <w:rFonts w:ascii="Times New Roman" w:hAnsi="Times New Roman" w:cs="Times New Roman"/>
          <w:sz w:val="24"/>
          <w:szCs w:val="24"/>
        </w:rPr>
        <w:t>-</w:t>
      </w:r>
      <w:r w:rsidRPr="007B62A6">
        <w:rPr>
          <w:rFonts w:ascii="Times New Roman" w:hAnsi="Times New Roman" w:cs="Times New Roman"/>
          <w:sz w:val="24"/>
          <w:szCs w:val="24"/>
        </w:rPr>
        <w:tab/>
      </w:r>
      <w:r w:rsidR="007B62A6" w:rsidRPr="007B62A6">
        <w:rPr>
          <w:rFonts w:ascii="Times New Roman" w:hAnsi="Times New Roman" w:cs="Times New Roman"/>
          <w:sz w:val="24"/>
          <w:szCs w:val="24"/>
        </w:rPr>
        <w:t>-Закона РФ «Об образовании» от 29.12.2012г № 273 – ФЗ;</w:t>
      </w:r>
    </w:p>
    <w:p w:rsidR="007B62A6" w:rsidRPr="007B62A6" w:rsidRDefault="007B62A6" w:rsidP="007B62A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A6">
        <w:rPr>
          <w:rFonts w:ascii="Times New Roman" w:hAnsi="Times New Roman" w:cs="Times New Roman"/>
          <w:sz w:val="24"/>
          <w:szCs w:val="24"/>
        </w:rPr>
        <w:t xml:space="preserve">- Федерального  государственного  образовательного  стандарта  </w:t>
      </w:r>
      <w:r w:rsidRPr="007B62A6"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7B62A6">
        <w:rPr>
          <w:rFonts w:ascii="Times New Roman" w:hAnsi="Times New Roman" w:cs="Times New Roman"/>
          <w:sz w:val="24"/>
          <w:szCs w:val="24"/>
        </w:rPr>
        <w:t xml:space="preserve">  общего образования, утвержденного  приказом Министерства образования и науки РФ </w:t>
      </w:r>
      <w:r w:rsidRPr="007B62A6">
        <w:rPr>
          <w:rFonts w:ascii="Times New Roman" w:hAnsi="Times New Roman" w:cs="Times New Roman"/>
          <w:sz w:val="24"/>
          <w:szCs w:val="24"/>
          <w:u w:val="single"/>
        </w:rPr>
        <w:t>от 17.05.2012 г. № 413</w:t>
      </w:r>
      <w:r w:rsidRPr="007B6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2A6" w:rsidRPr="006E1004" w:rsidRDefault="007B62A6" w:rsidP="007B62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B62A6">
        <w:rPr>
          <w:rFonts w:ascii="Times New Roman" w:hAnsi="Times New Roman" w:cs="Times New Roman"/>
          <w:sz w:val="24"/>
          <w:szCs w:val="24"/>
        </w:rPr>
        <w:t xml:space="preserve">-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7B62A6" w:rsidRPr="007B62A6" w:rsidRDefault="007B62A6" w:rsidP="007B62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6">
        <w:rPr>
          <w:rFonts w:ascii="Times New Roman" w:hAnsi="Times New Roman" w:cs="Times New Roman"/>
          <w:sz w:val="24"/>
          <w:szCs w:val="24"/>
        </w:rPr>
        <w:t>- ООП СОО МБОУ «СОШ №9</w:t>
      </w:r>
    </w:p>
    <w:p w:rsidR="007B62A6" w:rsidRPr="007B62A6" w:rsidRDefault="007B62A6" w:rsidP="007B62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6">
        <w:rPr>
          <w:rFonts w:ascii="Times New Roman" w:hAnsi="Times New Roman" w:cs="Times New Roman"/>
          <w:sz w:val="24"/>
          <w:szCs w:val="24"/>
        </w:rPr>
        <w:t>- Устава МБОУ «СОШ №9»;</w:t>
      </w:r>
    </w:p>
    <w:p w:rsidR="00CB0278" w:rsidRPr="006948AC" w:rsidRDefault="00CB0278" w:rsidP="007B62A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год</w:t>
      </w:r>
      <w:r w:rsidR="00431BC4" w:rsidRPr="006948AC">
        <w:rPr>
          <w:rFonts w:ascii="Times New Roman" w:hAnsi="Times New Roman" w:cs="Times New Roman"/>
          <w:b/>
          <w:sz w:val="24"/>
          <w:szCs w:val="24"/>
        </w:rPr>
        <w:t>.</w:t>
      </w:r>
    </w:p>
    <w:p w:rsidR="00431BC4" w:rsidRPr="006948AC" w:rsidRDefault="00431BC4" w:rsidP="00B93A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948AC">
        <w:rPr>
          <w:rFonts w:ascii="Times New Roman" w:eastAsia="SchoolBookSanPi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431BC4" w:rsidRPr="006948AC" w:rsidRDefault="00431BC4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1E6A20">
      <w:pPr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2.Продолжительность учебных периодов</w:t>
      </w:r>
    </w:p>
    <w:p w:rsidR="001E6A20" w:rsidRPr="006948AC" w:rsidRDefault="001E6A20" w:rsidP="001E6A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052"/>
        <w:gridCol w:w="2025"/>
        <w:gridCol w:w="2268"/>
        <w:gridCol w:w="3226"/>
      </w:tblGrid>
      <w:tr w:rsidR="001E6A20" w:rsidRPr="006948AC" w:rsidTr="00BB2547">
        <w:trPr>
          <w:trHeight w:val="360"/>
        </w:trPr>
        <w:tc>
          <w:tcPr>
            <w:tcW w:w="2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Вид учебного периода</w:t>
            </w:r>
          </w:p>
        </w:tc>
        <w:tc>
          <w:tcPr>
            <w:tcW w:w="4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1E6A20" w:rsidRPr="006948AC" w:rsidTr="00BB2547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7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8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учебных недель</w:t>
            </w: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6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30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9.01.2023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11 учебных недель</w:t>
            </w: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B93AA5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25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7 учебных недель</w:t>
            </w:r>
          </w:p>
        </w:tc>
      </w:tr>
    </w:tbl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</w:p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</w:p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3. Продолжительность каникул в течение года</w:t>
      </w:r>
    </w:p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1962"/>
        <w:gridCol w:w="1858"/>
        <w:gridCol w:w="1862"/>
        <w:gridCol w:w="2296"/>
      </w:tblGrid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Начало каникул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8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5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31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08.01.202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25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02.04.2023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lastRenderedPageBreak/>
              <w:t>Летние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27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97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</w:tr>
    </w:tbl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B93AA5" w:rsidRPr="006948AC" w:rsidRDefault="00B93AA5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Продолжительность рабочей недели:</w:t>
      </w:r>
    </w:p>
    <w:p w:rsidR="00CB0278" w:rsidRPr="006948AC" w:rsidRDefault="00B93AA5" w:rsidP="00CB0278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 xml:space="preserve">для </w:t>
      </w:r>
      <w:r w:rsidR="007B62A6">
        <w:rPr>
          <w:rFonts w:ascii="Times New Roman" w:hAnsi="Times New Roman" w:cs="Times New Roman"/>
          <w:sz w:val="24"/>
          <w:szCs w:val="24"/>
        </w:rPr>
        <w:t>11</w:t>
      </w:r>
      <w:r w:rsidRPr="006948AC">
        <w:rPr>
          <w:rFonts w:ascii="Times New Roman" w:hAnsi="Times New Roman" w:cs="Times New Roman"/>
          <w:sz w:val="24"/>
          <w:szCs w:val="24"/>
        </w:rPr>
        <w:t xml:space="preserve"> классов –5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-тидневная рабочая неделя (понедельник - </w:t>
      </w:r>
      <w:r w:rsidR="007B62A6">
        <w:rPr>
          <w:rFonts w:ascii="Times New Roman" w:hAnsi="Times New Roman" w:cs="Times New Roman"/>
          <w:sz w:val="24"/>
          <w:szCs w:val="24"/>
        </w:rPr>
        <w:t>пятница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); выходные дни– </w:t>
      </w:r>
      <w:proofErr w:type="gramStart"/>
      <w:r w:rsidR="007B62A6">
        <w:rPr>
          <w:rFonts w:ascii="Times New Roman" w:hAnsi="Times New Roman" w:cs="Times New Roman"/>
          <w:sz w:val="24"/>
          <w:szCs w:val="24"/>
        </w:rPr>
        <w:t>су</w:t>
      </w:r>
      <w:proofErr w:type="gramEnd"/>
      <w:r w:rsidR="007B62A6">
        <w:rPr>
          <w:rFonts w:ascii="Times New Roman" w:hAnsi="Times New Roman" w:cs="Times New Roman"/>
          <w:sz w:val="24"/>
          <w:szCs w:val="24"/>
        </w:rPr>
        <w:t xml:space="preserve">ббота и 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 воскресенье;</w:t>
      </w: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CB0278" w:rsidRPr="006948AC" w:rsidRDefault="007B62A6" w:rsidP="00CB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="00CB0278" w:rsidRPr="006948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 смена в 8.00</w:t>
      </w: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 xml:space="preserve">Продолжительность урока для обучающихся </w:t>
      </w:r>
      <w:r w:rsidR="00EB6DB8">
        <w:rPr>
          <w:rFonts w:ascii="Times New Roman" w:hAnsi="Times New Roman" w:cs="Times New Roman"/>
          <w:sz w:val="24"/>
          <w:szCs w:val="24"/>
        </w:rPr>
        <w:t>1</w:t>
      </w:r>
      <w:r w:rsidR="007B62A6">
        <w:rPr>
          <w:rFonts w:ascii="Times New Roman" w:hAnsi="Times New Roman" w:cs="Times New Roman"/>
          <w:sz w:val="24"/>
          <w:szCs w:val="24"/>
        </w:rPr>
        <w:t>1</w:t>
      </w:r>
      <w:r w:rsidR="00EB6DB8">
        <w:rPr>
          <w:rFonts w:ascii="Times New Roman" w:hAnsi="Times New Roman" w:cs="Times New Roman"/>
          <w:sz w:val="24"/>
          <w:szCs w:val="24"/>
        </w:rPr>
        <w:t xml:space="preserve"> </w:t>
      </w:r>
      <w:r w:rsidRPr="006948AC">
        <w:rPr>
          <w:rFonts w:ascii="Times New Roman" w:hAnsi="Times New Roman" w:cs="Times New Roman"/>
          <w:sz w:val="24"/>
          <w:szCs w:val="24"/>
        </w:rPr>
        <w:t>класс</w:t>
      </w:r>
      <w:r w:rsidR="00EB6DB8">
        <w:rPr>
          <w:rFonts w:ascii="Times New Roman" w:hAnsi="Times New Roman" w:cs="Times New Roman"/>
          <w:sz w:val="24"/>
          <w:szCs w:val="24"/>
        </w:rPr>
        <w:t>а</w:t>
      </w:r>
      <w:r w:rsidRPr="006948AC">
        <w:rPr>
          <w:rFonts w:ascii="Times New Roman" w:hAnsi="Times New Roman" w:cs="Times New Roman"/>
          <w:sz w:val="24"/>
          <w:szCs w:val="24"/>
        </w:rPr>
        <w:t xml:space="preserve"> –40 минут.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звонков: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854" w:type="dxa"/>
        <w:tblLook w:val="04A0"/>
      </w:tblPr>
      <w:tblGrid>
        <w:gridCol w:w="1970"/>
        <w:gridCol w:w="1971"/>
        <w:gridCol w:w="1971"/>
        <w:gridCol w:w="1971"/>
        <w:gridCol w:w="1971"/>
      </w:tblGrid>
      <w:tr w:rsidR="00CB0278" w:rsidRPr="006948AC" w:rsidTr="007A0E36">
        <w:tc>
          <w:tcPr>
            <w:tcW w:w="3941" w:type="dxa"/>
            <w:gridSpan w:val="2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  <w:r w:rsidRPr="006948AC">
              <w:rPr>
                <w:color w:val="000000"/>
                <w:spacing w:val="3"/>
                <w:shd w:val="clear" w:color="auto" w:fill="FFFFFF"/>
              </w:rPr>
              <w:t>1 смена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Перемены</w:t>
            </w:r>
          </w:p>
        </w:tc>
        <w:tc>
          <w:tcPr>
            <w:tcW w:w="3942" w:type="dxa"/>
            <w:gridSpan w:val="2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 смена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8-00 - 8-40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8-50 - 9-30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3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9-50 - 10-30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4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10-50 - 11-30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5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11-40 - 12-20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6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12-30 - 13-10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7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13-20 - 14-00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13-20 - 14-00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14-10 - 14-50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3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15-10 - 15-50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4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16-10 - 16-50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5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17-00 - 17-40</w:t>
            </w:r>
          </w:p>
        </w:tc>
      </w:tr>
    </w:tbl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Расписание занятий составляется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</w:t>
      </w:r>
      <w:r w:rsidRPr="006948AC">
        <w:rPr>
          <w:rFonts w:ascii="Times New Roman" w:eastAsia="Times New Roman" w:hAnsi="Times New Roman" w:cs="Times New Roman"/>
          <w:sz w:val="24"/>
          <w:szCs w:val="24"/>
        </w:rPr>
        <w:tab/>
        <w:t xml:space="preserve">Внеурочная деятельность в </w:t>
      </w:r>
      <w:r w:rsidR="00EB6D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62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6D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B6DB8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6948A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EB6D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48AC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во вторую смену с предусмотренным временем на обед, но не ранее чем через 30 минут после основных занятий.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Продолжительность занятия внеурочной деятельности составляет 40 минут. Перерывы между занятиями внеурочной деятельности составляют не менее 10 минут. Количество занятий внеурочной деятельности в день допускается не более двух. 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каникулярное время занятия в рамках внеурочной деятельности организуются в форме соревнований, походов, экскурсий по дополнительному расписанию.</w:t>
      </w: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курсов внеурочной деятельности </w:t>
      </w: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DB8" w:rsidRDefault="00EB6DB8" w:rsidP="00EB6DB8">
      <w:r>
        <w:rPr>
          <w:b/>
          <w:sz w:val="32"/>
        </w:rPr>
        <w:t>План внеурочной деятельности (недельный)</w:t>
      </w:r>
    </w:p>
    <w:p w:rsidR="00EB6DB8" w:rsidRDefault="00EB6DB8" w:rsidP="00EB6DB8"/>
    <w:tbl>
      <w:tblPr>
        <w:tblStyle w:val="a3"/>
        <w:tblW w:w="10172" w:type="dxa"/>
        <w:tblInd w:w="-601" w:type="dxa"/>
        <w:tblLook w:val="04A0"/>
      </w:tblPr>
      <w:tblGrid>
        <w:gridCol w:w="2860"/>
        <w:gridCol w:w="1110"/>
        <w:gridCol w:w="3118"/>
        <w:gridCol w:w="1134"/>
        <w:gridCol w:w="1950"/>
      </w:tblGrid>
      <w:tr w:rsidR="007B62A6" w:rsidTr="00011C95">
        <w:trPr>
          <w:trHeight w:val="750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r>
              <w:t xml:space="preserve">Спортивно </w:t>
            </w:r>
            <w:proofErr w:type="gramStart"/>
            <w:r>
              <w:t>–о</w:t>
            </w:r>
            <w:proofErr w:type="gramEnd"/>
            <w:r>
              <w:t>здоровительное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7B62A6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  <w:jc w:val="center"/>
            </w:pPr>
            <w:r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Алиев Э. Т.</w:t>
            </w:r>
          </w:p>
        </w:tc>
      </w:tr>
      <w:tr w:rsidR="007B62A6" w:rsidTr="00011C95">
        <w:trPr>
          <w:trHeight w:val="375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r>
              <w:t>Социально-коммуникативное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7B62A6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2A6" w:rsidRDefault="007B62A6" w:rsidP="00011C95">
            <w:r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Ищенко Е. В.</w:t>
            </w:r>
          </w:p>
        </w:tc>
      </w:tr>
      <w:tr w:rsidR="007B62A6" w:rsidTr="00011C95">
        <w:trPr>
          <w:trHeight w:val="750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r>
              <w:t>Художественно-эстетическое 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7B62A6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Нам все на свете интересно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  <w:jc w:val="center"/>
            </w:pPr>
            <w:r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Алиев Э. Т.</w:t>
            </w:r>
          </w:p>
        </w:tc>
      </w:tr>
      <w:tr w:rsidR="007B62A6" w:rsidTr="00011C95">
        <w:trPr>
          <w:trHeight w:val="750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r>
              <w:t>Проектно-исследовательское</w:t>
            </w:r>
          </w:p>
          <w:p w:rsidR="007B62A6" w:rsidRDefault="007B62A6" w:rsidP="00011C95">
            <w:pPr>
              <w:pStyle w:val="a6"/>
            </w:pPr>
            <w:r>
              <w:t>направление</w:t>
            </w:r>
          </w:p>
          <w:p w:rsidR="007B62A6" w:rsidRDefault="007B62A6" w:rsidP="00011C95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7B62A6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Тригонометрия. Просто. Сложно. Интересно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  <w:jc w:val="center"/>
            </w:pPr>
            <w:r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Ищенко Е. В.</w:t>
            </w:r>
          </w:p>
        </w:tc>
      </w:tr>
      <w:tr w:rsidR="007B62A6" w:rsidTr="00011C95">
        <w:trPr>
          <w:trHeight w:val="750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r>
              <w:t>Духовно-нравственное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7B62A6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Поэзия родного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  <w:jc w:val="center"/>
            </w:pPr>
            <w:r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Филатова Т. Е.</w:t>
            </w:r>
          </w:p>
        </w:tc>
      </w:tr>
      <w:tr w:rsidR="007B62A6" w:rsidTr="00011C95">
        <w:trPr>
          <w:trHeight w:val="750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r>
              <w:t>Гражданско-патриотическое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7B62A6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 xml:space="preserve">В мире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  <w:jc w:val="center"/>
            </w:pPr>
            <w:r>
              <w:t>05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Филатова Т. Е.</w:t>
            </w:r>
          </w:p>
        </w:tc>
      </w:tr>
      <w:tr w:rsidR="007B62A6" w:rsidTr="00011C95">
        <w:trPr>
          <w:trHeight w:val="240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proofErr w:type="spellStart"/>
            <w:r>
              <w:t>Профориентационное</w:t>
            </w:r>
            <w:proofErr w:type="spellEnd"/>
            <w:r>
              <w:t xml:space="preserve">  направление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Pr="00156EFD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Default="007B62A6" w:rsidP="00011C95">
            <w:pPr>
              <w:pStyle w:val="a6"/>
            </w:pP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Default="007B62A6" w:rsidP="00011C95">
            <w:pPr>
              <w:pStyle w:val="a6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Кун Л. А.</w:t>
            </w:r>
          </w:p>
        </w:tc>
      </w:tr>
      <w:tr w:rsidR="007B62A6" w:rsidTr="00011C95">
        <w:trPr>
          <w:trHeight w:val="345"/>
        </w:trPr>
        <w:tc>
          <w:tcPr>
            <w:tcW w:w="2860" w:type="dxa"/>
          </w:tcPr>
          <w:p w:rsidR="007B62A6" w:rsidRDefault="007B62A6" w:rsidP="00011C95">
            <w:pPr>
              <w:pStyle w:val="a6"/>
            </w:pPr>
            <w:r>
              <w:t>Классный час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Default="007B62A6" w:rsidP="00011C95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Default="007B62A6" w:rsidP="00011C95">
            <w: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B62A6" w:rsidRDefault="007B62A6" w:rsidP="00011C95">
            <w:pPr>
              <w:pStyle w:val="a6"/>
            </w:pPr>
            <w:r>
              <w:t>Кун Л. А.</w:t>
            </w:r>
          </w:p>
        </w:tc>
      </w:tr>
    </w:tbl>
    <w:p w:rsidR="00EB6DB8" w:rsidRDefault="00EB6DB8" w:rsidP="00EB6DB8"/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3F" w:rsidRPr="006948AC" w:rsidRDefault="0067563F" w:rsidP="006756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8AC">
        <w:rPr>
          <w:rFonts w:ascii="Times New Roman" w:hAnsi="Times New Roman" w:cs="Times New Roman"/>
          <w:b/>
          <w:i/>
          <w:sz w:val="24"/>
          <w:szCs w:val="24"/>
        </w:rPr>
        <w:t>Организация промежуточной и итоговой аттестации:</w:t>
      </w:r>
    </w:p>
    <w:p w:rsidR="00CB0278" w:rsidRPr="006948AC" w:rsidRDefault="00CB0278" w:rsidP="00CB027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</w:t>
      </w:r>
      <w:proofErr w:type="gramStart"/>
      <w:r w:rsidRPr="006948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48AC">
        <w:rPr>
          <w:rFonts w:ascii="Times New Roman" w:hAnsi="Times New Roman" w:cs="Times New Roman"/>
          <w:sz w:val="24"/>
          <w:szCs w:val="24"/>
        </w:rPr>
        <w:t xml:space="preserve"> проводится с целью оценки качества освоения обучающимися части содержания (</w:t>
      </w:r>
      <w:r w:rsidR="00EB6DB8">
        <w:rPr>
          <w:rFonts w:ascii="Times New Roman" w:hAnsi="Times New Roman" w:cs="Times New Roman"/>
          <w:sz w:val="24"/>
          <w:szCs w:val="24"/>
        </w:rPr>
        <w:t>по полугодиям</w:t>
      </w:r>
      <w:r w:rsidRPr="006948AC">
        <w:rPr>
          <w:rFonts w:ascii="Times New Roman" w:hAnsi="Times New Roman" w:cs="Times New Roman"/>
          <w:sz w:val="24"/>
          <w:szCs w:val="24"/>
        </w:rPr>
        <w:t xml:space="preserve">) или всего объема учебной дисциплины за учебный год (годовое оценивание). 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EB6DB8">
        <w:rPr>
          <w:rFonts w:ascii="Times New Roman" w:eastAsia="Times New Roman" w:hAnsi="Times New Roman" w:cs="Times New Roman"/>
          <w:sz w:val="24"/>
          <w:szCs w:val="24"/>
        </w:rPr>
        <w:t>выпускников 11</w:t>
      </w:r>
      <w:r w:rsidRPr="006948AC">
        <w:rPr>
          <w:rFonts w:ascii="Times New Roman" w:eastAsia="Times New Roman" w:hAnsi="Times New Roman" w:cs="Times New Roman"/>
          <w:sz w:val="24"/>
          <w:szCs w:val="24"/>
        </w:rPr>
        <w:t>-х классов проводится в сроки, установленные Федеральной службой по надзору в сфере образования и науки (</w:t>
      </w:r>
      <w:proofErr w:type="spellStart"/>
      <w:r w:rsidRPr="006948AC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6948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4D54" w:rsidRPr="007A44EB" w:rsidRDefault="00CB0278" w:rsidP="001D73E3">
      <w:pPr>
        <w:shd w:val="clear" w:color="auto" w:fill="FFFFFF"/>
        <w:rPr>
          <w:rFonts w:ascii="Times New Roman" w:hAnsi="Times New Roman" w:cs="Times New Roman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>Учителя осуществляют планирование прохождения учебного материала с учетом календарного учебного графика.</w:t>
      </w:r>
      <w:bookmarkStart w:id="0" w:name="_GoBack"/>
      <w:bookmarkEnd w:id="0"/>
    </w:p>
    <w:sectPr w:rsidR="009F4D54" w:rsidRPr="007A44EB" w:rsidSect="00BF15CD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B98"/>
    <w:multiLevelType w:val="hybridMultilevel"/>
    <w:tmpl w:val="988C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13345"/>
    <w:multiLevelType w:val="hybridMultilevel"/>
    <w:tmpl w:val="11D0C7D6"/>
    <w:lvl w:ilvl="0" w:tplc="2DD83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278"/>
    <w:rsid w:val="00060A82"/>
    <w:rsid w:val="001D73E3"/>
    <w:rsid w:val="001E6A20"/>
    <w:rsid w:val="00206F91"/>
    <w:rsid w:val="00216876"/>
    <w:rsid w:val="003C3328"/>
    <w:rsid w:val="00431BC4"/>
    <w:rsid w:val="005D0D45"/>
    <w:rsid w:val="0067563F"/>
    <w:rsid w:val="006948AC"/>
    <w:rsid w:val="007A44EB"/>
    <w:rsid w:val="007B62A6"/>
    <w:rsid w:val="007B73C7"/>
    <w:rsid w:val="008629D5"/>
    <w:rsid w:val="008A0FB0"/>
    <w:rsid w:val="009E5B1D"/>
    <w:rsid w:val="009F4D54"/>
    <w:rsid w:val="00B93AA5"/>
    <w:rsid w:val="00C234BB"/>
    <w:rsid w:val="00CB0278"/>
    <w:rsid w:val="00E0193A"/>
    <w:rsid w:val="00E61D62"/>
    <w:rsid w:val="00EB6DB8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7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B0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B02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aliases w:val="основа,Без интервала2,No Spacing"/>
    <w:link w:val="a7"/>
    <w:uiPriority w:val="1"/>
    <w:qFormat/>
    <w:rsid w:val="00CB0278"/>
    <w:pPr>
      <w:spacing w:after="0" w:line="240" w:lineRule="auto"/>
    </w:pPr>
  </w:style>
  <w:style w:type="character" w:customStyle="1" w:styleId="a7">
    <w:name w:val="Без интервала Знак"/>
    <w:aliases w:val="основа Знак,Без интервала2 Знак,No Spacing Знак"/>
    <w:basedOn w:val="a0"/>
    <w:link w:val="a6"/>
    <w:uiPriority w:val="1"/>
    <w:locked/>
    <w:rsid w:val="00CB0278"/>
  </w:style>
  <w:style w:type="table" w:customStyle="1" w:styleId="1">
    <w:name w:val="Сетка таблицы1"/>
    <w:basedOn w:val="a1"/>
    <w:next w:val="a3"/>
    <w:uiPriority w:val="59"/>
    <w:rsid w:val="00CB0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B0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1BC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29D5"/>
    <w:rPr>
      <w:color w:val="0000FF"/>
      <w:u w:val="single"/>
    </w:rPr>
  </w:style>
  <w:style w:type="character" w:customStyle="1" w:styleId="markedcontent">
    <w:name w:val="markedcontent"/>
    <w:basedOn w:val="a0"/>
    <w:rsid w:val="006948AC"/>
  </w:style>
  <w:style w:type="paragraph" w:styleId="aa">
    <w:name w:val="Balloon Text"/>
    <w:basedOn w:val="a"/>
    <w:link w:val="ab"/>
    <w:uiPriority w:val="99"/>
    <w:semiHidden/>
    <w:unhideWhenUsed/>
    <w:rsid w:val="008A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9</cp:lastModifiedBy>
  <cp:revision>11</cp:revision>
  <cp:lastPrinted>2023-09-20T04:59:00Z</cp:lastPrinted>
  <dcterms:created xsi:type="dcterms:W3CDTF">2023-09-05T04:58:00Z</dcterms:created>
  <dcterms:modified xsi:type="dcterms:W3CDTF">2023-09-20T05:05:00Z</dcterms:modified>
</cp:coreProperties>
</file>